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56" w:rsidRDefault="001F2D56" w:rsidP="001F2D56">
      <w:pPr>
        <w:spacing w:before="73" w:line="360" w:lineRule="auto"/>
        <w:ind w:left="5456" w:right="409"/>
        <w:rPr>
          <w:rFonts w:ascii="Times New Roman"/>
        </w:rPr>
      </w:pPr>
    </w:p>
    <w:p w:rsidR="003A2E0C" w:rsidRDefault="003A2E0C">
      <w:pPr>
        <w:pStyle w:val="BodyText"/>
        <w:rPr>
          <w:rFonts w:ascii="Times New Roman"/>
          <w:sz w:val="20"/>
        </w:rPr>
      </w:pPr>
    </w:p>
    <w:p w:rsidR="003A2E0C" w:rsidRDefault="003A2E0C">
      <w:pPr>
        <w:pStyle w:val="BodyText"/>
        <w:rPr>
          <w:rFonts w:ascii="Times New Roman"/>
          <w:sz w:val="20"/>
        </w:rPr>
      </w:pPr>
    </w:p>
    <w:p w:rsidR="003A2E0C" w:rsidRDefault="003A2E0C">
      <w:pPr>
        <w:pStyle w:val="BodyText"/>
        <w:rPr>
          <w:rFonts w:ascii="Times New Roman"/>
          <w:sz w:val="20"/>
        </w:rPr>
      </w:pPr>
    </w:p>
    <w:p w:rsidR="003A2E0C" w:rsidRDefault="003A2E0C">
      <w:pPr>
        <w:pStyle w:val="BodyText"/>
        <w:spacing w:before="1"/>
        <w:rPr>
          <w:rFonts w:ascii="Times New Roman"/>
          <w:sz w:val="16"/>
        </w:rPr>
      </w:pPr>
    </w:p>
    <w:p w:rsidR="003A2E0C" w:rsidRDefault="001241E0">
      <w:pPr>
        <w:spacing w:before="91"/>
        <w:ind w:left="1436" w:right="1436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ANKIETA </w:t>
      </w:r>
      <w:r>
        <w:rPr>
          <w:rFonts w:ascii="Times New Roman"/>
          <w:b/>
          <w:spacing w:val="53"/>
        </w:rPr>
        <w:t xml:space="preserve"> </w:t>
      </w:r>
      <w:r>
        <w:rPr>
          <w:rFonts w:ascii="Times New Roman"/>
          <w:b/>
        </w:rPr>
        <w:t>KONSULTACYJNA</w:t>
      </w:r>
    </w:p>
    <w:p w:rsidR="003A2E0C" w:rsidRDefault="003A2E0C">
      <w:pPr>
        <w:pStyle w:val="BodyText"/>
        <w:rPr>
          <w:rFonts w:ascii="Times New Roman"/>
          <w:b/>
          <w:sz w:val="20"/>
        </w:rPr>
      </w:pPr>
    </w:p>
    <w:p w:rsidR="003A2E0C" w:rsidRDefault="003A2E0C">
      <w:pPr>
        <w:pStyle w:val="BodyText"/>
        <w:rPr>
          <w:rFonts w:ascii="Times New Roman"/>
          <w:b/>
          <w:sz w:val="20"/>
        </w:rPr>
      </w:pPr>
    </w:p>
    <w:p w:rsidR="003A2E0C" w:rsidRDefault="003A2E0C">
      <w:pPr>
        <w:pStyle w:val="BodyText"/>
        <w:rPr>
          <w:rFonts w:ascii="Times New Roman"/>
          <w:b/>
          <w:sz w:val="20"/>
        </w:rPr>
      </w:pPr>
    </w:p>
    <w:p w:rsidR="003A2E0C" w:rsidRDefault="003A2E0C">
      <w:pPr>
        <w:pStyle w:val="BodyText"/>
        <w:spacing w:before="4"/>
        <w:rPr>
          <w:rFonts w:ascii="Times New Roman"/>
          <w:b/>
          <w:sz w:val="17"/>
        </w:rPr>
      </w:pPr>
    </w:p>
    <w:p w:rsidR="003A2E0C" w:rsidRDefault="001241E0">
      <w:pPr>
        <w:spacing w:before="92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Treść pytania:</w:t>
      </w:r>
    </w:p>
    <w:p w:rsidR="003A2E0C" w:rsidRDefault="003A2E0C">
      <w:pPr>
        <w:pStyle w:val="BodyText"/>
        <w:spacing w:before="5"/>
        <w:rPr>
          <w:rFonts w:ascii="Times New Roman"/>
          <w:sz w:val="22"/>
        </w:rPr>
      </w:pPr>
    </w:p>
    <w:p w:rsidR="003A2E0C" w:rsidRDefault="001F2D56" w:rsidP="00F53407">
      <w:pPr>
        <w:tabs>
          <w:tab w:val="left" w:pos="815"/>
          <w:tab w:val="left" w:pos="1368"/>
          <w:tab w:val="left" w:pos="2558"/>
        </w:tabs>
        <w:spacing w:line="276" w:lineRule="auto"/>
        <w:ind w:left="120" w:right="4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„Czy</w:t>
      </w:r>
      <w:r w:rsidR="00C169D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w związku z wnioskiem Gminy Jeziora Wielkie jest Pani/Pan za zmianą granic administracyjnych Gminy Strzelno polegającej na odłączeniu części obszaru Gminy Strzelno, </w:t>
      </w:r>
      <w:r w:rsidR="00F53407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tj. części obrębu</w:t>
      </w:r>
      <w:r w:rsidR="00C169D9">
        <w:rPr>
          <w:rFonts w:ascii="Times New Roman" w:hAnsi="Times New Roman"/>
          <w:b/>
        </w:rPr>
        <w:t xml:space="preserve"> geo</w:t>
      </w:r>
      <w:r>
        <w:rPr>
          <w:rFonts w:ascii="Times New Roman" w:hAnsi="Times New Roman"/>
          <w:b/>
        </w:rPr>
        <w:t xml:space="preserve">dezyjnego Miradz i włączeniu tej części do </w:t>
      </w:r>
      <w:r w:rsidR="00C169D9">
        <w:rPr>
          <w:rFonts w:ascii="Times New Roman" w:hAnsi="Times New Roman"/>
          <w:b/>
        </w:rPr>
        <w:t>Gminy Jeziora Wielkie ?”</w:t>
      </w:r>
    </w:p>
    <w:p w:rsidR="003A2E0C" w:rsidRDefault="003A2E0C">
      <w:pPr>
        <w:pStyle w:val="BodyText"/>
        <w:rPr>
          <w:rFonts w:ascii="Times New Roman"/>
          <w:b/>
          <w:sz w:val="20"/>
        </w:rPr>
      </w:pPr>
    </w:p>
    <w:p w:rsidR="003A2E0C" w:rsidRDefault="003A2E0C">
      <w:pPr>
        <w:pStyle w:val="BodyText"/>
        <w:rPr>
          <w:rFonts w:ascii="Times New Roman"/>
          <w:b/>
          <w:sz w:val="20"/>
        </w:rPr>
      </w:pP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09"/>
      </w:tblGrid>
      <w:tr w:rsidR="00F53407" w:rsidTr="00F53407">
        <w:trPr>
          <w:trHeight w:val="386"/>
        </w:trPr>
        <w:tc>
          <w:tcPr>
            <w:tcW w:w="3212" w:type="dxa"/>
          </w:tcPr>
          <w:p w:rsidR="00F53407" w:rsidRDefault="00F53407" w:rsidP="00F53407">
            <w:pPr>
              <w:pStyle w:val="TableParagraph"/>
              <w:spacing w:before="51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TAK</w:t>
            </w:r>
          </w:p>
        </w:tc>
        <w:tc>
          <w:tcPr>
            <w:tcW w:w="3209" w:type="dxa"/>
          </w:tcPr>
          <w:p w:rsidR="00F53407" w:rsidRDefault="00F53407" w:rsidP="00F53407">
            <w:pPr>
              <w:pStyle w:val="TableParagraph"/>
              <w:spacing w:before="5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NIE</w:t>
            </w:r>
          </w:p>
        </w:tc>
      </w:tr>
      <w:tr w:rsidR="00F53407" w:rsidTr="00F53407">
        <w:trPr>
          <w:trHeight w:val="837"/>
        </w:trPr>
        <w:tc>
          <w:tcPr>
            <w:tcW w:w="3212" w:type="dxa"/>
          </w:tcPr>
          <w:p w:rsidR="00F53407" w:rsidRDefault="00F53407" w:rsidP="00F5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F53407" w:rsidRDefault="00F53407" w:rsidP="00F53407">
            <w:pPr>
              <w:pStyle w:val="TableParagraph"/>
              <w:rPr>
                <w:rFonts w:ascii="Times New Roman"/>
              </w:rPr>
            </w:pPr>
          </w:p>
        </w:tc>
      </w:tr>
    </w:tbl>
    <w:p w:rsidR="003A2E0C" w:rsidRDefault="003A2E0C">
      <w:pPr>
        <w:pStyle w:val="BodyText"/>
        <w:rPr>
          <w:rFonts w:ascii="Times New Roman"/>
          <w:b/>
          <w:sz w:val="20"/>
        </w:rPr>
      </w:pPr>
    </w:p>
    <w:p w:rsidR="003A2E0C" w:rsidRDefault="003A2E0C" w:rsidP="00F53407">
      <w:pPr>
        <w:pStyle w:val="BodyText"/>
        <w:spacing w:before="1"/>
        <w:rPr>
          <w:rFonts w:ascii="Times New Roman"/>
          <w:b/>
          <w:sz w:val="28"/>
        </w:rPr>
      </w:pPr>
    </w:p>
    <w:p w:rsidR="003A2E0C" w:rsidRDefault="003A2E0C">
      <w:pPr>
        <w:pStyle w:val="BodyText"/>
        <w:rPr>
          <w:rFonts w:ascii="Times New Roman"/>
          <w:b/>
          <w:sz w:val="14"/>
        </w:rPr>
      </w:pPr>
    </w:p>
    <w:p w:rsidR="00F53407" w:rsidRDefault="00F53407">
      <w:pPr>
        <w:pStyle w:val="BodyText"/>
        <w:rPr>
          <w:rFonts w:ascii="Times New Roman"/>
          <w:b/>
          <w:sz w:val="14"/>
        </w:rPr>
      </w:pPr>
    </w:p>
    <w:p w:rsidR="00F53407" w:rsidRDefault="00F53407">
      <w:pPr>
        <w:pStyle w:val="BodyText"/>
        <w:rPr>
          <w:rFonts w:ascii="Times New Roman"/>
          <w:b/>
          <w:sz w:val="14"/>
        </w:rPr>
      </w:pPr>
    </w:p>
    <w:p w:rsidR="00F53407" w:rsidRDefault="00F53407">
      <w:pPr>
        <w:spacing w:before="92"/>
        <w:ind w:left="120"/>
        <w:rPr>
          <w:rFonts w:ascii="Times New Roman"/>
          <w:b/>
        </w:rPr>
      </w:pPr>
    </w:p>
    <w:p w:rsidR="00F53407" w:rsidRDefault="00F53407">
      <w:pPr>
        <w:spacing w:before="92"/>
        <w:ind w:left="120"/>
        <w:rPr>
          <w:rFonts w:ascii="Times New Roman"/>
          <w:b/>
        </w:rPr>
      </w:pPr>
    </w:p>
    <w:p w:rsidR="003A2E0C" w:rsidRDefault="001241E0">
      <w:pPr>
        <w:spacing w:before="92"/>
        <w:ind w:left="120"/>
        <w:rPr>
          <w:rFonts w:ascii="Times New Roman"/>
          <w:b/>
        </w:rPr>
      </w:pPr>
      <w:r>
        <w:rPr>
          <w:rFonts w:ascii="Times New Roman"/>
          <w:b/>
        </w:rPr>
        <w:t>Pouczenie:</w:t>
      </w:r>
    </w:p>
    <w:p w:rsidR="003A2E0C" w:rsidRDefault="003A2E0C">
      <w:pPr>
        <w:pStyle w:val="BodyText"/>
        <w:spacing w:before="5"/>
        <w:rPr>
          <w:rFonts w:ascii="Times New Roman"/>
          <w:b/>
          <w:sz w:val="21"/>
        </w:rPr>
      </w:pPr>
    </w:p>
    <w:p w:rsidR="003A2E0C" w:rsidRPr="00F53407" w:rsidRDefault="00F53407" w:rsidP="00F53407">
      <w:pPr>
        <w:pStyle w:val="ListParagraph"/>
        <w:numPr>
          <w:ilvl w:val="0"/>
          <w:numId w:val="1"/>
        </w:numPr>
        <w:tabs>
          <w:tab w:val="left" w:pos="320"/>
          <w:tab w:val="left" w:pos="5381"/>
        </w:tabs>
        <w:rPr>
          <w:rFonts w:ascii="Times New Roman" w:hAnsi="Times New Roman"/>
        </w:rPr>
      </w:pPr>
      <w:r>
        <w:rPr>
          <w:rFonts w:ascii="Times New Roman" w:hAnsi="Times New Roman"/>
        </w:rPr>
        <w:t>właściwą</w:t>
      </w:r>
      <w:r w:rsidR="001241E0">
        <w:rPr>
          <w:rFonts w:ascii="Times New Roman" w:hAnsi="Times New Roman"/>
        </w:rPr>
        <w:t xml:space="preserve"> odpowiedź  należy  zaznaczyć  </w:t>
      </w:r>
      <w:r w:rsidR="001241E0">
        <w:rPr>
          <w:rFonts w:ascii="Times New Roman" w:hAnsi="Times New Roman"/>
          <w:spacing w:val="6"/>
        </w:rPr>
        <w:t xml:space="preserve"> </w:t>
      </w:r>
      <w:r w:rsidR="001241E0">
        <w:rPr>
          <w:rFonts w:ascii="Times New Roman" w:hAnsi="Times New Roman"/>
        </w:rPr>
        <w:t xml:space="preserve">znakiem </w:t>
      </w:r>
      <w:r w:rsidR="001241E0"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b/>
        </w:rPr>
        <w:t xml:space="preserve">X  </w:t>
      </w:r>
      <w:r w:rsidR="001241E0">
        <w:rPr>
          <w:rFonts w:ascii="Times New Roman" w:hAnsi="Times New Roman"/>
        </w:rPr>
        <w:t>w</w:t>
      </w:r>
      <w:r w:rsidR="001241E0">
        <w:rPr>
          <w:rFonts w:ascii="Times New Roman" w:hAnsi="Times New Roman"/>
          <w:spacing w:val="16"/>
        </w:rPr>
        <w:t xml:space="preserve"> </w:t>
      </w:r>
      <w:r w:rsidR="001241E0">
        <w:rPr>
          <w:rFonts w:ascii="Times New Roman" w:hAnsi="Times New Roman"/>
        </w:rPr>
        <w:t>jednym</w:t>
      </w:r>
      <w:r w:rsidR="001241E0">
        <w:rPr>
          <w:rFonts w:ascii="Times New Roman" w:hAnsi="Times New Roman"/>
          <w:spacing w:val="16"/>
        </w:rPr>
        <w:t xml:space="preserve"> </w:t>
      </w:r>
      <w:r w:rsidR="001241E0">
        <w:rPr>
          <w:rFonts w:ascii="Times New Roman" w:hAnsi="Times New Roman"/>
        </w:rPr>
        <w:t>polu</w:t>
      </w:r>
      <w:r w:rsidR="001241E0">
        <w:rPr>
          <w:rFonts w:ascii="Times New Roman" w:hAnsi="Times New Roman"/>
          <w:spacing w:val="17"/>
        </w:rPr>
        <w:t xml:space="preserve"> </w:t>
      </w:r>
      <w:r w:rsidR="001241E0">
        <w:rPr>
          <w:rFonts w:ascii="Times New Roman" w:hAnsi="Times New Roman"/>
        </w:rPr>
        <w:t>(„jestem</w:t>
      </w:r>
      <w:r w:rsidR="001241E0"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na TAK</w:t>
      </w:r>
      <w:r w:rsidR="001241E0">
        <w:rPr>
          <w:rFonts w:ascii="Times New Roman" w:hAnsi="Times New Roman"/>
        </w:rPr>
        <w:t>”,</w:t>
      </w:r>
      <w:r w:rsidR="001241E0">
        <w:rPr>
          <w:rFonts w:ascii="Times New Roman" w:hAnsi="Times New Roman"/>
          <w:spacing w:val="17"/>
        </w:rPr>
        <w:t xml:space="preserve"> </w:t>
      </w:r>
      <w:r w:rsidR="001241E0">
        <w:rPr>
          <w:rFonts w:ascii="Times New Roman" w:hAnsi="Times New Roman"/>
        </w:rPr>
        <w:t>,,jestem</w:t>
      </w:r>
      <w:r w:rsidR="001241E0"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3"/>
        </w:rPr>
        <w:t>na NIE</w:t>
      </w:r>
      <w:r w:rsidR="001241E0">
        <w:rPr>
          <w:rFonts w:ascii="Times New Roman" w:hAnsi="Times New Roman"/>
        </w:rPr>
        <w:t>”,</w:t>
      </w:r>
      <w:r w:rsidR="001241E0" w:rsidRPr="00F53407">
        <w:rPr>
          <w:rFonts w:ascii="Times New Roman" w:hAnsi="Times New Roman"/>
        </w:rPr>
        <w:t>);</w:t>
      </w:r>
    </w:p>
    <w:p w:rsidR="003A2E0C" w:rsidRDefault="003A2E0C" w:rsidP="00F53407">
      <w:pPr>
        <w:pStyle w:val="BodyText"/>
        <w:spacing w:before="1"/>
        <w:jc w:val="both"/>
        <w:rPr>
          <w:rFonts w:ascii="Times New Roman"/>
          <w:sz w:val="22"/>
        </w:rPr>
      </w:pPr>
    </w:p>
    <w:p w:rsidR="003A2E0C" w:rsidRDefault="001241E0" w:rsidP="00F53407">
      <w:pPr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-postawienie znaku </w:t>
      </w:r>
      <w:r>
        <w:rPr>
          <w:rFonts w:ascii="Times New Roman" w:hAnsi="Times New Roman"/>
          <w:b/>
        </w:rPr>
        <w:t xml:space="preserve">X </w:t>
      </w:r>
      <w:r>
        <w:rPr>
          <w:rFonts w:ascii="Times New Roman" w:hAnsi="Times New Roman"/>
        </w:rPr>
        <w:t>w więcej niż jednym polu powoduje nieważność głosu;</w:t>
      </w:r>
    </w:p>
    <w:p w:rsidR="003A2E0C" w:rsidRDefault="003A2E0C" w:rsidP="00F53407">
      <w:pPr>
        <w:pStyle w:val="BodyText"/>
        <w:spacing w:before="9"/>
        <w:jc w:val="both"/>
        <w:rPr>
          <w:rFonts w:ascii="Times New Roman"/>
          <w:sz w:val="21"/>
        </w:rPr>
      </w:pPr>
    </w:p>
    <w:p w:rsidR="003A2E0C" w:rsidRDefault="001241E0" w:rsidP="00F53407">
      <w:pPr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-swoją opinię przy pomocy ankiety konsultacyjnej można wyrazić </w:t>
      </w:r>
      <w:r>
        <w:rPr>
          <w:rFonts w:ascii="Times New Roman" w:hAnsi="Times New Roman"/>
        </w:rPr>
        <w:t>tylko jeden raz.</w:t>
      </w:r>
    </w:p>
    <w:p w:rsidR="003A2E0C" w:rsidRDefault="003A2E0C">
      <w:pPr>
        <w:pStyle w:val="BodyText"/>
        <w:rPr>
          <w:rFonts w:ascii="Times New Roman"/>
        </w:rPr>
      </w:pPr>
    </w:p>
    <w:p w:rsidR="003A2E0C" w:rsidRDefault="003A2E0C">
      <w:pPr>
        <w:pStyle w:val="BodyText"/>
        <w:spacing w:before="2"/>
        <w:rPr>
          <w:rFonts w:ascii="Times New Roman"/>
          <w:sz w:val="20"/>
        </w:rPr>
      </w:pPr>
    </w:p>
    <w:p w:rsidR="003A2E0C" w:rsidRDefault="001241E0">
      <w:pPr>
        <w:tabs>
          <w:tab w:val="left" w:pos="2213"/>
        </w:tabs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Imię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nazwisko: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……………………………………………………</w:t>
      </w:r>
    </w:p>
    <w:p w:rsidR="003A2E0C" w:rsidRDefault="003A2E0C">
      <w:pPr>
        <w:pStyle w:val="BodyText"/>
        <w:spacing w:before="9"/>
        <w:rPr>
          <w:rFonts w:ascii="Times New Roman"/>
          <w:sz w:val="21"/>
        </w:rPr>
      </w:pPr>
    </w:p>
    <w:p w:rsidR="003A2E0C" w:rsidRDefault="001241E0">
      <w:pPr>
        <w:spacing w:before="1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Adres zamieszkania: </w:t>
      </w:r>
      <w:r>
        <w:rPr>
          <w:rFonts w:ascii="Times New Roman" w:hAnsi="Times New Roman"/>
          <w:b/>
          <w:spacing w:val="46"/>
        </w:rPr>
        <w:t xml:space="preserve"> </w:t>
      </w:r>
      <w:r>
        <w:rPr>
          <w:rFonts w:ascii="Times New Roman" w:hAnsi="Times New Roman"/>
        </w:rPr>
        <w:t>……………………………………………………</w:t>
      </w:r>
    </w:p>
    <w:p w:rsidR="003A2E0C" w:rsidRDefault="003A2E0C">
      <w:pPr>
        <w:pStyle w:val="BodyText"/>
        <w:rPr>
          <w:rFonts w:ascii="Times New Roman"/>
        </w:rPr>
      </w:pPr>
    </w:p>
    <w:p w:rsidR="003A2E0C" w:rsidRDefault="003A2E0C">
      <w:pPr>
        <w:pStyle w:val="BodyText"/>
        <w:rPr>
          <w:rFonts w:ascii="Times New Roman"/>
        </w:rPr>
      </w:pPr>
    </w:p>
    <w:p w:rsidR="003A2E0C" w:rsidRDefault="001241E0">
      <w:pPr>
        <w:spacing w:before="208" w:line="252" w:lineRule="exact"/>
        <w:ind w:left="617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:rsidR="003A2E0C" w:rsidRDefault="001241E0">
      <w:pPr>
        <w:spacing w:line="252" w:lineRule="exact"/>
        <w:ind w:left="6061"/>
        <w:rPr>
          <w:rFonts w:ascii="Times New Roman" w:hAnsi="Times New Roman"/>
        </w:rPr>
      </w:pPr>
      <w:r>
        <w:rPr>
          <w:rFonts w:ascii="Times New Roman" w:hAnsi="Times New Roman"/>
        </w:rPr>
        <w:t>( data i własnoręczny podpis)</w:t>
      </w:r>
    </w:p>
    <w:p w:rsidR="003A2E0C" w:rsidRDefault="003A2E0C">
      <w:pPr>
        <w:pStyle w:val="BodyText"/>
        <w:rPr>
          <w:rFonts w:ascii="Times New Roman"/>
        </w:rPr>
      </w:pPr>
    </w:p>
    <w:p w:rsidR="003A2E0C" w:rsidRDefault="003A2E0C">
      <w:pPr>
        <w:pStyle w:val="BodyText"/>
        <w:rPr>
          <w:rFonts w:ascii="Times New Roman"/>
        </w:rPr>
      </w:pPr>
    </w:p>
    <w:p w:rsidR="003A2E0C" w:rsidRDefault="001241E0">
      <w:pPr>
        <w:spacing w:before="213"/>
        <w:ind w:left="120"/>
        <w:jc w:val="both"/>
        <w:rPr>
          <w:rFonts w:ascii="Times New Roman"/>
          <w:b/>
        </w:rPr>
      </w:pPr>
      <w:r>
        <w:rPr>
          <w:rFonts w:ascii="Times New Roman"/>
          <w:b/>
        </w:rPr>
        <w:t>Klauzula informacyjna</w:t>
      </w:r>
    </w:p>
    <w:p w:rsidR="003A2E0C" w:rsidRDefault="003A2E0C">
      <w:pPr>
        <w:spacing w:line="252" w:lineRule="exact"/>
        <w:ind w:left="6043" w:right="1436"/>
        <w:jc w:val="center"/>
        <w:rPr>
          <w:rFonts w:ascii="Times New Roman" w:hAnsi="Times New Roman"/>
        </w:rPr>
      </w:pPr>
    </w:p>
    <w:p w:rsidR="00DB7021" w:rsidRDefault="00DB7021" w:rsidP="00DB7021">
      <w:pPr>
        <w:jc w:val="both"/>
      </w:pPr>
      <w:r w:rsidRPr="00DB7021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 U</w:t>
      </w:r>
      <w:r>
        <w:rPr>
          <w:rFonts w:ascii="Times New Roman" w:hAnsi="Times New Roman" w:cs="Times New Roman"/>
          <w:bCs/>
          <w:sz w:val="24"/>
          <w:szCs w:val="24"/>
        </w:rPr>
        <w:t xml:space="preserve">E ) 2016/679 z dnia 27 kwietnia </w:t>
      </w:r>
      <w:r w:rsidRPr="00DB7021">
        <w:rPr>
          <w:rFonts w:ascii="Times New Roman" w:hAnsi="Times New Roman" w:cs="Times New Roman"/>
          <w:bCs/>
          <w:sz w:val="24"/>
          <w:szCs w:val="24"/>
        </w:rPr>
        <w:t>2016r. w sprawie ochrony osób fizycznych w związku z przetwarzaniem danych osobowych w sprawie swobodnego przepływu takich danych oraz uchylenia dyrektywy 95/46/WE informuję, że</w:t>
      </w:r>
      <w:r w:rsidRPr="00DB7021">
        <w:t>:</w:t>
      </w:r>
    </w:p>
    <w:p w:rsidR="00DB7021" w:rsidRPr="00DB7021" w:rsidRDefault="00DB7021" w:rsidP="00DB7021">
      <w:pPr>
        <w:jc w:val="both"/>
      </w:pP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Administratorem Państwa danych </w:t>
      </w:r>
      <w:r w:rsidRPr="00DB7021">
        <w:rPr>
          <w:rFonts w:ascii="Times New Roman" w:hAnsi="Times New Roman" w:cs="Times New Roman"/>
          <w:sz w:val="24"/>
          <w:szCs w:val="24"/>
        </w:rPr>
        <w:t>osobowyc</w:t>
      </w:r>
      <w:r>
        <w:rPr>
          <w:rFonts w:ascii="Times New Roman" w:hAnsi="Times New Roman" w:cs="Times New Roman"/>
          <w:sz w:val="24"/>
          <w:szCs w:val="24"/>
        </w:rPr>
        <w:t xml:space="preserve">h jest Burmistrz Gminy Strzelno </w:t>
      </w:r>
      <w:r w:rsidRPr="00DB7021">
        <w:rPr>
          <w:rFonts w:ascii="Times New Roman" w:hAnsi="Times New Roman" w:cs="Times New Roman"/>
          <w:sz w:val="24"/>
          <w:szCs w:val="24"/>
        </w:rPr>
        <w:t xml:space="preserve">z siedzibą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021">
        <w:rPr>
          <w:rFonts w:ascii="Times New Roman" w:hAnsi="Times New Roman" w:cs="Times New Roman"/>
          <w:sz w:val="24"/>
          <w:szCs w:val="24"/>
        </w:rPr>
        <w:t xml:space="preserve">przy </w:t>
      </w:r>
      <w:r>
        <w:rPr>
          <w:rFonts w:ascii="Times New Roman" w:hAnsi="Times New Roman" w:cs="Times New Roman"/>
          <w:sz w:val="24"/>
          <w:szCs w:val="24"/>
        </w:rPr>
        <w:br/>
      </w:r>
      <w:r w:rsidRPr="00DB7021">
        <w:rPr>
          <w:rFonts w:ascii="Times New Roman" w:hAnsi="Times New Roman" w:cs="Times New Roman"/>
          <w:sz w:val="24"/>
          <w:szCs w:val="24"/>
        </w:rPr>
        <w:t>ul. Cieślewicza 2, 88  – 320 Strzelno, zwanym dalej Administratorem,</w:t>
      </w:r>
    </w:p>
    <w:p w:rsid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7021">
        <w:rPr>
          <w:rFonts w:ascii="Times New Roman" w:hAnsi="Times New Roman" w:cs="Times New Roman"/>
          <w:sz w:val="24"/>
          <w:szCs w:val="24"/>
        </w:rPr>
        <w:t xml:space="preserve">Jeśli mają Państwo pytania dotyczące sposobu i zakresu przetwarzania Państwa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B7021">
        <w:rPr>
          <w:rFonts w:ascii="Times New Roman" w:hAnsi="Times New Roman" w:cs="Times New Roman"/>
          <w:sz w:val="24"/>
          <w:szCs w:val="24"/>
        </w:rPr>
        <w:t xml:space="preserve">a także przysługujących Państwu uprawnień, możecie się Państwo kontaktować z panem Jakubem Waszakiem </w:t>
      </w:r>
      <w:r w:rsidRPr="00DB7021">
        <w:rPr>
          <w:rFonts w:ascii="Times New Roman" w:hAnsi="Times New Roman" w:cs="Times New Roman"/>
          <w:sz w:val="24"/>
          <w:szCs w:val="24"/>
        </w:rPr>
        <w:br/>
        <w:t xml:space="preserve">- Inspektorem Ochrony Danych Osobowych za pomocą adresu e – mail : j.waszak@strzelno.pl </w:t>
      </w:r>
      <w:r w:rsidRPr="00DB7021">
        <w:rPr>
          <w:rFonts w:ascii="Times New Roman" w:hAnsi="Times New Roman" w:cs="Times New Roman"/>
          <w:sz w:val="24"/>
          <w:szCs w:val="24"/>
        </w:rPr>
        <w:br/>
        <w:t>lub za pośrednictwem numeru telefonu 52 318 22 29,</w:t>
      </w:r>
    </w:p>
    <w:p w:rsidR="00D00EDD" w:rsidRDefault="00D00EDD" w:rsidP="00DB7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EDD" w:rsidRDefault="00D00EDD" w:rsidP="00DB7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DB7021">
        <w:rPr>
          <w:rFonts w:ascii="Times New Roman" w:hAnsi="Times New Roman" w:cs="Times New Roman"/>
          <w:sz w:val="24"/>
          <w:szCs w:val="24"/>
        </w:rPr>
        <w:t>Państwa dane osobowe są przetwarzane na podstawie  Art. 6 ust. 1 lit. c  RODO -</w:t>
      </w:r>
      <w:r w:rsidRPr="00DB7021">
        <w:rPr>
          <w:sz w:val="24"/>
          <w:szCs w:val="24"/>
        </w:rPr>
        <w:t xml:space="preserve"> </w:t>
      </w:r>
      <w:r w:rsidRPr="00DB7021">
        <w:rPr>
          <w:sz w:val="24"/>
          <w:szCs w:val="24"/>
        </w:rPr>
        <w:br/>
      </w:r>
      <w:r w:rsidRPr="00DB7021"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administratorze,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>4. Państwa dane osobowe będą przetwarzane w celu przeprowadzania konsultacji społecznych,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5. Państwa dane będą udostępniane wyłącznie podmiotom uprawnionym na podstawie przepisów prawa, 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>6. Państwa dane osobowe przetwarzane będą przez okres wynikający z obowiązujących przepisów prawa, do czasu zakończenia sprawy wymagającej przeprowadzenia konsultacji społecznych,</w:t>
      </w:r>
    </w:p>
    <w:p w:rsidR="00DB7021" w:rsidRPr="00DB7021" w:rsidRDefault="001B5A82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7021" w:rsidRPr="00DB7021">
        <w:rPr>
          <w:rFonts w:ascii="Times New Roman" w:hAnsi="Times New Roman" w:cs="Times New Roman"/>
          <w:sz w:val="24"/>
          <w:szCs w:val="24"/>
        </w:rPr>
        <w:t>. W związku z przetwarzaniem Państwa danych osobowych jesteście Państwo uprawnieni do: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– dostępu do swoich danych osobowych art. 15 RODO 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>– sprostowania swoich danych osobowych art. 16 RODO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– wniesienia żądania usunięcia danych w przypadku cofnięcia zgody na ich przetwarzanie, </w:t>
      </w:r>
      <w:r w:rsidRPr="00DB7021">
        <w:rPr>
          <w:rFonts w:ascii="Times New Roman" w:hAnsi="Times New Roman" w:cs="Times New Roman"/>
          <w:sz w:val="24"/>
          <w:szCs w:val="24"/>
        </w:rPr>
        <w:br/>
        <w:t>art. 17 RODO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– wniesienia żądania ograniczenia przetwarzania danych wyłącznie do ich przechowywania  </w:t>
      </w:r>
      <w:r w:rsidRPr="00DB7021">
        <w:rPr>
          <w:rFonts w:ascii="Times New Roman" w:hAnsi="Times New Roman" w:cs="Times New Roman"/>
          <w:sz w:val="24"/>
          <w:szCs w:val="24"/>
        </w:rPr>
        <w:br/>
        <w:t xml:space="preserve">w przypadku: zakwestionowania prawidłowości danych lub podstawy prawnej ich przetwarzania, potrzeby zapobieżenia usunięcia Państwa danych, pomimo wygaśnięcia prawnego tytułu do ich przetwarzania przez Urząd, w celu umożliwienia Państwu ustalenia, dochodzenia lub obrony roszczeń, art. 18 RODO </w:t>
      </w:r>
    </w:p>
    <w:p w:rsidR="00DB7021" w:rsidRPr="00DB7021" w:rsidRDefault="00DB7021" w:rsidP="00DB7021">
      <w:pPr>
        <w:jc w:val="both"/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- wniesienia skargi do organu nadzorczego – Prezesa Urzędu Ochrony Danych Osobowych </w:t>
      </w:r>
      <w:r w:rsidRPr="00DB7021">
        <w:rPr>
          <w:rFonts w:ascii="Times New Roman" w:hAnsi="Times New Roman" w:cs="Times New Roman"/>
          <w:sz w:val="24"/>
          <w:szCs w:val="24"/>
        </w:rPr>
        <w:br/>
        <w:t xml:space="preserve">z siedzibą przy ul. Stawki 2, 00 – 193 Warszawa. </w:t>
      </w:r>
    </w:p>
    <w:p w:rsidR="00DB7021" w:rsidRDefault="00DB7021" w:rsidP="00DB7021">
      <w:pPr>
        <w:rPr>
          <w:rFonts w:ascii="Times New Roman" w:hAnsi="Times New Roman" w:cs="Times New Roman"/>
          <w:sz w:val="24"/>
          <w:szCs w:val="24"/>
        </w:rPr>
      </w:pPr>
    </w:p>
    <w:p w:rsidR="00DB7021" w:rsidRDefault="00DB7021" w:rsidP="00DB7021">
      <w:pPr>
        <w:rPr>
          <w:rFonts w:ascii="Times New Roman" w:hAnsi="Times New Roman" w:cs="Times New Roman"/>
          <w:sz w:val="24"/>
          <w:szCs w:val="24"/>
        </w:rPr>
      </w:pPr>
    </w:p>
    <w:p w:rsidR="00DB7021" w:rsidRPr="00DB7021" w:rsidRDefault="00DB7021" w:rsidP="00DB7021">
      <w:pPr>
        <w:rPr>
          <w:rFonts w:ascii="Times New Roman" w:hAnsi="Times New Roman" w:cs="Times New Roman"/>
          <w:sz w:val="24"/>
          <w:szCs w:val="24"/>
        </w:rPr>
      </w:pPr>
    </w:p>
    <w:p w:rsidR="00DB7021" w:rsidRPr="00DB7021" w:rsidRDefault="00DB7021" w:rsidP="00DB7021">
      <w:pPr>
        <w:rPr>
          <w:rFonts w:ascii="Times New Roman" w:hAnsi="Times New Roman" w:cs="Times New Roman"/>
          <w:sz w:val="24"/>
          <w:szCs w:val="24"/>
        </w:rPr>
      </w:pPr>
    </w:p>
    <w:p w:rsidR="00DB7021" w:rsidRPr="00DB7021" w:rsidRDefault="00DB7021" w:rsidP="00DB7021">
      <w:pPr>
        <w:rPr>
          <w:rFonts w:ascii="Times New Roman" w:hAnsi="Times New Roman" w:cs="Times New Roman"/>
          <w:sz w:val="24"/>
          <w:szCs w:val="24"/>
        </w:rPr>
      </w:pPr>
      <w:r w:rsidRPr="00DB7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………………………................</w:t>
      </w:r>
      <w:r w:rsidRPr="00DB7021">
        <w:rPr>
          <w:rFonts w:ascii="Times New Roman" w:hAnsi="Times New Roman" w:cs="Times New Roman"/>
          <w:sz w:val="24"/>
          <w:szCs w:val="24"/>
        </w:rPr>
        <w:t xml:space="preserve"> </w:t>
      </w:r>
      <w:r w:rsidRPr="00DB702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</w:t>
      </w:r>
      <w:r w:rsidRPr="00DB7021">
        <w:rPr>
          <w:rFonts w:ascii="Times New Roman" w:hAnsi="Times New Roman" w:cs="Times New Roman"/>
          <w:sz w:val="24"/>
          <w:szCs w:val="24"/>
        </w:rPr>
        <w:tab/>
        <w:t>( data i własnoręczny podpis )</w:t>
      </w:r>
    </w:p>
    <w:p w:rsidR="00DB7021" w:rsidRDefault="00DB7021">
      <w:pPr>
        <w:spacing w:line="252" w:lineRule="exact"/>
        <w:ind w:left="6043" w:right="1436"/>
        <w:jc w:val="center"/>
        <w:rPr>
          <w:rFonts w:ascii="Times New Roman" w:hAnsi="Times New Roman"/>
        </w:rPr>
      </w:pPr>
      <w:bookmarkStart w:id="0" w:name="_GoBack"/>
      <w:bookmarkEnd w:id="0"/>
    </w:p>
    <w:sectPr w:rsidR="00DB7021">
      <w:pgSz w:w="11910" w:h="16840"/>
      <w:pgMar w:top="900" w:right="900" w:bottom="420" w:left="900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E0" w:rsidRDefault="001241E0">
      <w:r>
        <w:separator/>
      </w:r>
    </w:p>
  </w:endnote>
  <w:endnote w:type="continuationSeparator" w:id="0">
    <w:p w:rsidR="001241E0" w:rsidRDefault="0012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E0" w:rsidRDefault="001241E0">
      <w:r>
        <w:separator/>
      </w:r>
    </w:p>
  </w:footnote>
  <w:footnote w:type="continuationSeparator" w:id="0">
    <w:p w:rsidR="001241E0" w:rsidRDefault="0012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5069"/>
    <w:multiLevelType w:val="hybridMultilevel"/>
    <w:tmpl w:val="29A29AE0"/>
    <w:lvl w:ilvl="0" w:tplc="276A501A">
      <w:numFmt w:val="bullet"/>
      <w:lvlText w:val="-"/>
      <w:lvlJc w:val="left"/>
      <w:pPr>
        <w:ind w:left="319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EBA3A78">
      <w:start w:val="1"/>
      <w:numFmt w:val="decimal"/>
      <w:lvlText w:val="%2."/>
      <w:lvlJc w:val="left"/>
      <w:pPr>
        <w:ind w:left="1200" w:hanging="360"/>
        <w:jc w:val="left"/>
      </w:pPr>
      <w:rPr>
        <w:rFonts w:ascii="Liberation Serif" w:eastAsia="Liberation Serif" w:hAnsi="Liberation Serif" w:cs="Liberation Serif" w:hint="default"/>
        <w:spacing w:val="-30"/>
        <w:w w:val="100"/>
        <w:sz w:val="24"/>
        <w:szCs w:val="24"/>
        <w:lang w:val="pl-PL" w:eastAsia="en-US" w:bidi="ar-SA"/>
      </w:rPr>
    </w:lvl>
    <w:lvl w:ilvl="2" w:tplc="A1C6A4CE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EABA6F68">
      <w:numFmt w:val="bullet"/>
      <w:lvlText w:val="o"/>
      <w:lvlJc w:val="left"/>
      <w:pPr>
        <w:ind w:left="2052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4" w:tplc="6E1A3A20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5" w:tplc="42540958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6" w:tplc="E86ACA9C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7C30BE8A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5A1E9A16">
      <w:numFmt w:val="bullet"/>
      <w:lvlText w:val="•"/>
      <w:lvlJc w:val="left"/>
      <w:pPr>
        <w:ind w:left="780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C"/>
    <w:rsid w:val="001241E0"/>
    <w:rsid w:val="001B5A82"/>
    <w:rsid w:val="001F2D56"/>
    <w:rsid w:val="00284A14"/>
    <w:rsid w:val="002E0399"/>
    <w:rsid w:val="003A2E0C"/>
    <w:rsid w:val="00685C49"/>
    <w:rsid w:val="00996E43"/>
    <w:rsid w:val="00C169D9"/>
    <w:rsid w:val="00CC373C"/>
    <w:rsid w:val="00D00EDD"/>
    <w:rsid w:val="00DB7021"/>
    <w:rsid w:val="00E510B4"/>
    <w:rsid w:val="00F53407"/>
    <w:rsid w:val="00F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B4"/>
    <w:rPr>
      <w:rFonts w:ascii="Liberation Serif" w:eastAsia="Liberation Serif" w:hAnsi="Liberation Serif" w:cs="Liberation Serif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E51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B4"/>
    <w:rPr>
      <w:rFonts w:ascii="Liberation Serif" w:eastAsia="Liberation Serif" w:hAnsi="Liberation Serif" w:cs="Liberation Serif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B4"/>
    <w:rPr>
      <w:rFonts w:ascii="Liberation Serif" w:eastAsia="Liberation Serif" w:hAnsi="Liberation Serif" w:cs="Liberation Serif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E51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B4"/>
    <w:rPr>
      <w:rFonts w:ascii="Liberation Serif" w:eastAsia="Liberation Serif" w:hAnsi="Liberation Serif" w:cs="Liberation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2020-09-01T12:50:00Z</dcterms:created>
  <dcterms:modified xsi:type="dcterms:W3CDTF">2020-09-01T12:50:00Z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2020-09-01T00:00:00Z</vt:filetime>
  </property>
</Properties>
</file>